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34" w:rsidRPr="00D02EFD" w:rsidRDefault="00780434" w:rsidP="00780434">
      <w:pPr>
        <w:shd w:val="clear" w:color="auto" w:fill="FFFFFF" w:themeFill="background1"/>
      </w:pPr>
      <w:r w:rsidRPr="00895B74">
        <w:rPr>
          <w:b/>
          <w:sz w:val="24"/>
        </w:rPr>
        <w:t xml:space="preserve">Protokoll </w:t>
      </w:r>
      <w:r>
        <w:rPr>
          <w:b/>
          <w:sz w:val="24"/>
        </w:rPr>
        <w:t xml:space="preserve">der </w:t>
      </w:r>
      <w:r w:rsidRPr="00895B74">
        <w:rPr>
          <w:b/>
          <w:sz w:val="24"/>
        </w:rPr>
        <w:t>KFH</w:t>
      </w:r>
      <w:r>
        <w:rPr>
          <w:b/>
          <w:sz w:val="24"/>
        </w:rPr>
        <w:t>-Sitzung</w:t>
      </w:r>
      <w:r w:rsidRPr="00895B74">
        <w:rPr>
          <w:b/>
          <w:sz w:val="24"/>
        </w:rPr>
        <w:t xml:space="preserve"> am </w:t>
      </w:r>
      <w:r>
        <w:rPr>
          <w:b/>
          <w:sz w:val="24"/>
        </w:rPr>
        <w:t>25.9.</w:t>
      </w:r>
      <w:r w:rsidRPr="00895B74">
        <w:rPr>
          <w:b/>
          <w:sz w:val="24"/>
        </w:rPr>
        <w:t>2023, 0</w:t>
      </w:r>
      <w:r>
        <w:rPr>
          <w:b/>
          <w:sz w:val="24"/>
        </w:rPr>
        <w:t>9</w:t>
      </w:r>
      <w:r w:rsidRPr="00895B74">
        <w:rPr>
          <w:b/>
          <w:sz w:val="24"/>
        </w:rPr>
        <w:t>:</w:t>
      </w:r>
      <w:r>
        <w:rPr>
          <w:b/>
          <w:sz w:val="24"/>
        </w:rPr>
        <w:t>0</w:t>
      </w:r>
      <w:r w:rsidRPr="00895B74">
        <w:rPr>
          <w:b/>
          <w:sz w:val="24"/>
        </w:rPr>
        <w:t xml:space="preserve">0 Uhr (Zoom) </w:t>
      </w:r>
      <w:r w:rsidRPr="00895B74">
        <w:rPr>
          <w:b/>
          <w:sz w:val="24"/>
        </w:rPr>
        <w:br/>
      </w:r>
      <w:r>
        <w:br/>
      </w:r>
      <w:r w:rsidRPr="00D02EFD">
        <w:t xml:space="preserve">Teilnehmende: Prof. Dr. Martin Heger, Katrin Meinke, Dr. Anne </w:t>
      </w:r>
      <w:proofErr w:type="spellStart"/>
      <w:r w:rsidRPr="00D02EFD">
        <w:t>Mihan</w:t>
      </w:r>
      <w:proofErr w:type="spellEnd"/>
      <w:r w:rsidRPr="00D02EFD">
        <w:t xml:space="preserve">, </w:t>
      </w:r>
      <w:r w:rsidR="006F29D5">
        <w:t xml:space="preserve">Dr. </w:t>
      </w:r>
      <w:r w:rsidR="00B67B06" w:rsidRPr="00D02EFD">
        <w:t xml:space="preserve">Friederike Richter, </w:t>
      </w:r>
      <w:r w:rsidRPr="00D02EFD">
        <w:t>Alexandra Schäffer, Dr. Heike Schaumburg</w:t>
      </w:r>
    </w:p>
    <w:p w:rsidR="00780434" w:rsidRPr="00D02EFD" w:rsidRDefault="00780434" w:rsidP="00780434">
      <w:pPr>
        <w:shd w:val="clear" w:color="auto" w:fill="FFFFFF" w:themeFill="background1"/>
        <w:rPr>
          <w:highlight w:val="yellow"/>
        </w:rPr>
      </w:pPr>
      <w:r w:rsidRPr="00D02EFD">
        <w:t xml:space="preserve">Entschuldigt: Dr. Jochen O. Ley, </w:t>
      </w:r>
      <w:r w:rsidR="006F29D5" w:rsidRPr="00D02EFD">
        <w:t>Olga Klappert</w:t>
      </w:r>
      <w:r w:rsidR="006F29D5">
        <w:t xml:space="preserve">, </w:t>
      </w:r>
      <w:r w:rsidRPr="00D02EFD">
        <w:t xml:space="preserve">Dr. Kristina </w:t>
      </w:r>
      <w:proofErr w:type="spellStart"/>
      <w:r w:rsidRPr="00D02EFD">
        <w:t>Küt</w:t>
      </w:r>
      <w:r w:rsidR="006F29D5">
        <w:t>t</w:t>
      </w:r>
      <w:proofErr w:type="spellEnd"/>
    </w:p>
    <w:p w:rsidR="00B67B06" w:rsidRDefault="00780434" w:rsidP="00780434">
      <w:pPr>
        <w:shd w:val="clear" w:color="auto" w:fill="FFFFFF" w:themeFill="background1"/>
        <w:spacing w:after="0"/>
        <w:rPr>
          <w:b/>
        </w:rPr>
      </w:pPr>
      <w:r w:rsidRPr="00D02EFD">
        <w:t>Protokollantin: Katrin Meinke</w:t>
      </w:r>
      <w:r w:rsidRPr="00780434">
        <w:rPr>
          <w:i/>
        </w:rPr>
        <w:br/>
      </w:r>
      <w:r>
        <w:br/>
      </w:r>
      <w:r w:rsidR="002C2B95" w:rsidRPr="001F1697">
        <w:rPr>
          <w:b/>
        </w:rPr>
        <w:t xml:space="preserve">1. Protokoll vom 28.8.2023 </w:t>
      </w:r>
      <w:r w:rsidR="002C2B95" w:rsidRPr="001F1697">
        <w:rPr>
          <w:b/>
        </w:rPr>
        <w:br/>
      </w:r>
      <w:r w:rsidRPr="008F3535">
        <w:t>Das Protokoll wird ohne Änderungen angenommen.</w:t>
      </w:r>
      <w:r>
        <w:rPr>
          <w:b/>
        </w:rPr>
        <w:t xml:space="preserve"> </w:t>
      </w:r>
    </w:p>
    <w:p w:rsidR="00780434" w:rsidRPr="00B67B06" w:rsidRDefault="00780434" w:rsidP="00780434">
      <w:pPr>
        <w:shd w:val="clear" w:color="auto" w:fill="FFFFFF" w:themeFill="background1"/>
        <w:spacing w:after="0"/>
      </w:pPr>
    </w:p>
    <w:p w:rsidR="00FD672F" w:rsidRDefault="002C2B95" w:rsidP="004019D9">
      <w:r w:rsidRPr="001F1697">
        <w:rPr>
          <w:b/>
        </w:rPr>
        <w:t xml:space="preserve">2. Notbetreuungsfonds/Familienfonds - aktueller Stand </w:t>
      </w:r>
      <w:r w:rsidRPr="001F1697">
        <w:rPr>
          <w:b/>
        </w:rPr>
        <w:br/>
      </w:r>
      <w:r w:rsidRPr="002C2B95">
        <w:rPr>
          <w:i/>
        </w:rPr>
        <w:t xml:space="preserve">Notbetreuungsfonds: </w:t>
      </w:r>
      <w:r w:rsidRPr="002C2B95">
        <w:rPr>
          <w:i/>
        </w:rPr>
        <w:br/>
      </w:r>
      <w:r w:rsidR="001F1697">
        <w:t xml:space="preserve">Frau Dr. Fuhrich-Grubert und Frau Meinke haben im August einen UL-Beschlussvorschlag zwecks Einrichtung eines zentralen Kinderbetreuungsfonds eingereicht, der den Notbetreuungsfonds ersetzen soll. Der Beschlussvorschlag wurde </w:t>
      </w:r>
      <w:r w:rsidR="00F527DC">
        <w:t xml:space="preserve">von der UL </w:t>
      </w:r>
      <w:r w:rsidR="001F1697">
        <w:t xml:space="preserve">positiv </w:t>
      </w:r>
      <w:r w:rsidR="00F527DC">
        <w:t xml:space="preserve">aufgenommen und wird nach Klärung einiger offener Fragen hinsichtlich der Übertragbarkeit der Mittel ins kommende Kalenderjahr und der steuerlichen Einordnung der Kinderbetreuung im Umlauf von der UL beschieden. </w:t>
      </w:r>
    </w:p>
    <w:p w:rsidR="00231D8B" w:rsidRDefault="002C2B95" w:rsidP="004019D9">
      <w:r w:rsidRPr="002C2B95">
        <w:rPr>
          <w:i/>
        </w:rPr>
        <w:t>Familienfonds:</w:t>
      </w:r>
      <w:r w:rsidRPr="002C2B95">
        <w:rPr>
          <w:i/>
        </w:rPr>
        <w:br/>
      </w:r>
      <w:r w:rsidR="00F527DC">
        <w:t xml:space="preserve">Die Ausschreibung für die Restmittel 2023 und für den Familienfonds 2024 läuft seit dem 15.9., Antragsfrist ist der 23.10. </w:t>
      </w:r>
      <w:r w:rsidR="00231D8B">
        <w:t xml:space="preserve">Es stehen ca. 5.500 € an Restmitteln </w:t>
      </w:r>
      <w:r w:rsidR="006F29D5">
        <w:t xml:space="preserve">für 2023 sowie die volle Summe (50.000 €) für 2024 </w:t>
      </w:r>
      <w:r w:rsidR="00231D8B">
        <w:t xml:space="preserve">zur Verfügung. </w:t>
      </w:r>
    </w:p>
    <w:p w:rsidR="00482D36" w:rsidRDefault="002C2B95">
      <w:bookmarkStart w:id="0" w:name="_GoBack"/>
      <w:bookmarkEnd w:id="0"/>
      <w:r w:rsidRPr="006F29D5">
        <w:rPr>
          <w:b/>
        </w:rPr>
        <w:t xml:space="preserve">3. Ständige TOPs </w:t>
      </w:r>
      <w:r w:rsidRPr="006F29D5">
        <w:rPr>
          <w:b/>
        </w:rPr>
        <w:br/>
        <w:t xml:space="preserve">3.1. Spielplatz/KiTa Adlershof </w:t>
      </w:r>
      <w:r w:rsidRPr="006F29D5">
        <w:rPr>
          <w:b/>
        </w:rPr>
        <w:br/>
      </w:r>
      <w:r w:rsidR="00482D36">
        <w:t xml:space="preserve">Am 30.8. fand ein Treffen von Frau Dr. Fuhrich-Grubert, Frau Meinke und Frau Hedwig (TA) statt. Ergebnis des Treffens ist, dass die TA alternative Standorte für die Kita in Adlershof sucht, da das hierfür angedachte Gebäude angemietet ist und unter Denkmalschutz steht. Ein modularer Bau auf einer Freifläche wäre laut Frau Hedwig erheblich kostengünstiger und auch zügiger umzusetzen. Zudem gewährt das Kitaausbauprogramm höhere Zuschüsse für Neubauten. Ein Folgetreffen findet am 26.10. statt. </w:t>
      </w:r>
    </w:p>
    <w:p w:rsidR="002C2B95" w:rsidRPr="006F29D5" w:rsidRDefault="002C2B95">
      <w:pPr>
        <w:rPr>
          <w:b/>
        </w:rPr>
      </w:pPr>
      <w:r w:rsidRPr="006F29D5">
        <w:rPr>
          <w:b/>
        </w:rPr>
        <w:t xml:space="preserve">3.2. Kontakthalteprogramm </w:t>
      </w:r>
    </w:p>
    <w:p w:rsidR="00D71186" w:rsidRDefault="00D71186">
      <w:r>
        <w:t>Keine Berichte.</w:t>
      </w:r>
    </w:p>
    <w:p w:rsidR="002C2B95" w:rsidRPr="006F29D5" w:rsidRDefault="002C2B95">
      <w:pPr>
        <w:rPr>
          <w:b/>
        </w:rPr>
      </w:pPr>
      <w:r>
        <w:br/>
      </w:r>
      <w:r w:rsidRPr="006F29D5">
        <w:rPr>
          <w:b/>
        </w:rPr>
        <w:t xml:space="preserve">3.3. Umsetzung </w:t>
      </w:r>
      <w:proofErr w:type="spellStart"/>
      <w:r w:rsidRPr="006F29D5">
        <w:rPr>
          <w:b/>
        </w:rPr>
        <w:t>fgh</w:t>
      </w:r>
      <w:proofErr w:type="spellEnd"/>
      <w:r w:rsidRPr="006F29D5">
        <w:rPr>
          <w:b/>
        </w:rPr>
        <w:t xml:space="preserve">/Vorbereitung Begleitkreis </w:t>
      </w:r>
    </w:p>
    <w:p w:rsidR="00D71186" w:rsidRDefault="00D71186">
      <w:r>
        <w:t>Keine Berichte.</w:t>
      </w:r>
    </w:p>
    <w:p w:rsidR="00697859" w:rsidRPr="006F29D5" w:rsidRDefault="002C2B95">
      <w:pPr>
        <w:rPr>
          <w:b/>
        </w:rPr>
      </w:pPr>
      <w:r w:rsidRPr="006F29D5">
        <w:rPr>
          <w:b/>
        </w:rPr>
        <w:t>4. Sonstiges</w:t>
      </w:r>
    </w:p>
    <w:p w:rsidR="002F1358" w:rsidRDefault="002F1358">
      <w:r>
        <w:t xml:space="preserve">Es wird kritisiert, dass im finalen Entwurf des </w:t>
      </w:r>
      <w:r w:rsidR="002C2B95">
        <w:t>Leitbild</w:t>
      </w:r>
      <w:r>
        <w:t>s</w:t>
      </w:r>
      <w:r w:rsidR="002C2B95">
        <w:t xml:space="preserve"> Lehre</w:t>
      </w:r>
      <w:r>
        <w:t xml:space="preserve"> </w:t>
      </w:r>
      <w:r w:rsidR="004019D9">
        <w:t>Familiengerechtigkeit keine Erwähnung</w:t>
      </w:r>
      <w:r>
        <w:t xml:space="preserve"> findet</w:t>
      </w:r>
      <w:r w:rsidR="004019D9">
        <w:t xml:space="preserve"> sondern unter Inklusion und Diversität mit</w:t>
      </w:r>
      <w:r>
        <w:t xml:space="preserve">läuft. Herr Heger und Frau Meinke werden im Rahmen des </w:t>
      </w:r>
      <w:proofErr w:type="spellStart"/>
      <w:r>
        <w:t>Sounding</w:t>
      </w:r>
      <w:proofErr w:type="spellEnd"/>
      <w:r>
        <w:t xml:space="preserve"> Boards zum Leitbild Lehre den Wunsch nach einer </w:t>
      </w:r>
      <w:r w:rsidR="0022191D">
        <w:t xml:space="preserve">Konkretisierung </w:t>
      </w:r>
      <w:r>
        <w:t xml:space="preserve">vorbringen. </w:t>
      </w:r>
    </w:p>
    <w:p w:rsidR="00D71186" w:rsidRDefault="002F1358">
      <w:r>
        <w:t xml:space="preserve">Es wird aus der </w:t>
      </w:r>
      <w:r w:rsidR="00D71186">
        <w:t>AG N</w:t>
      </w:r>
      <w:r>
        <w:t>achteilsausgleich</w:t>
      </w:r>
      <w:r w:rsidR="00D71186">
        <w:t>/bevorzugte Platzvergabe</w:t>
      </w:r>
      <w:r>
        <w:t xml:space="preserve"> berichtet. U.a. sprechen die AG-Vorsitzenden Jochen O. Ley und Katrin Meinke in der Runde der Referent*innen für Studium und Lehre vor, um ein Stimmungsbild zur Umsetzung des Nachteilsausgleichs in den Fakultäten einzuholen. Ziel der AG ist die Erarbeitung eines Vorschlags zur Verbesserung der Abläufe in den </w:t>
      </w:r>
      <w:r>
        <w:lastRenderedPageBreak/>
        <w:t>Fakultäten. Hierbei soll</w:t>
      </w:r>
      <w:r w:rsidR="008B14DF">
        <w:t>en</w:t>
      </w:r>
      <w:r>
        <w:t xml:space="preserve"> auch der Datenschutz </w:t>
      </w:r>
      <w:r w:rsidR="008B14DF">
        <w:t>sowie die Informationsstruktur innerhalb der Fakultäten/Institute berücksichtig</w:t>
      </w:r>
      <w:r>
        <w:t>t werden.</w:t>
      </w:r>
    </w:p>
    <w:p w:rsidR="006F29D5" w:rsidRDefault="006F29D5">
      <w:r w:rsidRPr="006F29D5">
        <w:rPr>
          <w:u w:val="single"/>
        </w:rPr>
        <w:t>Nächstes Treffen</w:t>
      </w:r>
      <w:r w:rsidRPr="008B14DF">
        <w:t>:</w:t>
      </w:r>
      <w:r>
        <w:t xml:space="preserve"> </w:t>
      </w:r>
      <w:r w:rsidR="008B14DF">
        <w:t xml:space="preserve">6. November, 8.30 Uhr (Zoom) – </w:t>
      </w:r>
      <w:r w:rsidR="008B14DF" w:rsidRPr="008B14DF">
        <w:rPr>
          <w:b/>
        </w:rPr>
        <w:t xml:space="preserve">nicht öffentliche </w:t>
      </w:r>
      <w:r w:rsidRPr="008B14DF">
        <w:rPr>
          <w:b/>
        </w:rPr>
        <w:t>Vergabesitzung</w:t>
      </w:r>
    </w:p>
    <w:sectPr w:rsidR="006F29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95"/>
    <w:rsid w:val="001A758E"/>
    <w:rsid w:val="001F1697"/>
    <w:rsid w:val="0022191D"/>
    <w:rsid w:val="00231D8B"/>
    <w:rsid w:val="002C2B95"/>
    <w:rsid w:val="002F1358"/>
    <w:rsid w:val="004019D9"/>
    <w:rsid w:val="00482D36"/>
    <w:rsid w:val="005F175F"/>
    <w:rsid w:val="00611FF5"/>
    <w:rsid w:val="00625D8E"/>
    <w:rsid w:val="00697859"/>
    <w:rsid w:val="006A1FDB"/>
    <w:rsid w:val="006F29D5"/>
    <w:rsid w:val="00780434"/>
    <w:rsid w:val="008B14DF"/>
    <w:rsid w:val="00B55244"/>
    <w:rsid w:val="00B67B06"/>
    <w:rsid w:val="00B94641"/>
    <w:rsid w:val="00C85F0E"/>
    <w:rsid w:val="00D02EFD"/>
    <w:rsid w:val="00D71186"/>
    <w:rsid w:val="00EC2B5F"/>
    <w:rsid w:val="00ED206E"/>
    <w:rsid w:val="00F527DC"/>
    <w:rsid w:val="00F91E10"/>
    <w:rsid w:val="00FD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Olga Klappert</cp:lastModifiedBy>
  <cp:revision>5</cp:revision>
  <dcterms:created xsi:type="dcterms:W3CDTF">2023-09-25T13:57:00Z</dcterms:created>
  <dcterms:modified xsi:type="dcterms:W3CDTF">2023-12-04T10:57:00Z</dcterms:modified>
</cp:coreProperties>
</file>